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C6" w:rsidRDefault="005C56C6" w:rsidP="005C56C6">
      <w:pPr>
        <w:rPr>
          <w:rFonts w:ascii="方正小标宋简体" w:eastAsia="方正小标宋简体"/>
        </w:rPr>
      </w:pPr>
    </w:p>
    <w:p w:rsidR="005C56C6" w:rsidRDefault="005C56C6" w:rsidP="005C56C6">
      <w:pPr>
        <w:rPr>
          <w:rFonts w:ascii="方正小标宋简体" w:eastAsia="方正小标宋简体"/>
        </w:rPr>
      </w:pPr>
    </w:p>
    <w:p w:rsidR="005C56C6" w:rsidRDefault="005C56C6" w:rsidP="005C56C6">
      <w:pPr>
        <w:rPr>
          <w:rFonts w:ascii="方正小标宋简体" w:eastAsia="方正小标宋简体"/>
        </w:rPr>
      </w:pPr>
    </w:p>
    <w:p w:rsidR="005C56C6" w:rsidRDefault="005C56C6" w:rsidP="005C56C6">
      <w:pPr>
        <w:rPr>
          <w:rFonts w:ascii="方正小标宋简体" w:eastAsia="方正小标宋简体"/>
        </w:rPr>
      </w:pPr>
      <w:r>
        <w:rPr>
          <w:noProof/>
        </w:rPr>
        <mc:AlternateContent>
          <mc:Choice Requires="wpg">
            <w:drawing>
              <wp:anchor distT="0" distB="0" distL="114300" distR="114300" simplePos="0" relativeHeight="251659264" behindDoc="1" locked="0" layoutInCell="1" allowOverlap="1">
                <wp:simplePos x="0" y="0"/>
                <wp:positionH relativeFrom="column">
                  <wp:posOffset>-3810</wp:posOffset>
                </wp:positionH>
                <wp:positionV relativeFrom="paragraph">
                  <wp:posOffset>246380</wp:posOffset>
                </wp:positionV>
                <wp:extent cx="5754370" cy="1704975"/>
                <wp:effectExtent l="10795" t="0" r="16510" b="9525"/>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1704975"/>
                          <a:chOff x="1412" y="4245"/>
                          <a:chExt cx="9062" cy="2685"/>
                        </a:xfrm>
                      </wpg:grpSpPr>
                      <wps:wsp>
                        <wps:cNvPr id="3" name="文本框 2"/>
                        <wps:cNvSpPr txBox="1">
                          <a:spLocks noChangeArrowheads="1"/>
                        </wps:cNvSpPr>
                        <wps:spPr bwMode="auto">
                          <a:xfrm>
                            <a:off x="1412" y="4245"/>
                            <a:ext cx="9062"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6C6" w:rsidRPr="00C514DC" w:rsidRDefault="005C56C6" w:rsidP="005C56C6">
                              <w:pPr>
                                <w:spacing w:line="1040" w:lineRule="exact"/>
                                <w:jc w:val="center"/>
                                <w:rPr>
                                  <w:rFonts w:ascii="方正小标宋简体" w:eastAsia="方正小标宋简体"/>
                                  <w:color w:val="FF0000"/>
                                  <w:sz w:val="100"/>
                                  <w:szCs w:val="100"/>
                                </w:rPr>
                              </w:pPr>
                              <w:r w:rsidRPr="0081034B">
                                <w:rPr>
                                  <w:rFonts w:ascii="方正小标宋简体" w:eastAsia="方正小标宋简体" w:hint="eastAsia"/>
                                  <w:color w:val="FF0000"/>
                                  <w:spacing w:val="8"/>
                                  <w:w w:val="88"/>
                                  <w:kern w:val="0"/>
                                  <w:sz w:val="100"/>
                                  <w:szCs w:val="100"/>
                                  <w:fitText w:val="8000" w:id="1019920384"/>
                                </w:rPr>
                                <w:t>大连外国语大学文</w:t>
                              </w:r>
                              <w:r w:rsidRPr="0081034B">
                                <w:rPr>
                                  <w:rFonts w:ascii="方正小标宋简体" w:eastAsia="方正小标宋简体" w:hint="eastAsia"/>
                                  <w:color w:val="FF0000"/>
                                  <w:spacing w:val="-1"/>
                                  <w:w w:val="88"/>
                                  <w:kern w:val="0"/>
                                  <w:sz w:val="100"/>
                                  <w:szCs w:val="100"/>
                                  <w:fitText w:val="8000" w:id="1019920384"/>
                                </w:rPr>
                                <w:t>件</w:t>
                              </w:r>
                            </w:p>
                          </w:txbxContent>
                        </wps:txbx>
                        <wps:bodyPr rot="0" vert="horz" wrap="square" lIns="91440" tIns="45720" rIns="91440" bIns="45720" anchor="t" anchorCtr="0" upright="1">
                          <a:noAutofit/>
                        </wps:bodyPr>
                      </wps:wsp>
                      <wps:wsp>
                        <wps:cNvPr id="4" name="直接连接符 3"/>
                        <wps:cNvCnPr>
                          <a:cxnSpLocks noChangeShapeType="1"/>
                        </wps:cNvCnPr>
                        <wps:spPr bwMode="auto">
                          <a:xfrm>
                            <a:off x="1412" y="6930"/>
                            <a:ext cx="9062" cy="0"/>
                          </a:xfrm>
                          <a:prstGeom prst="line">
                            <a:avLst/>
                          </a:prstGeom>
                          <a:noFill/>
                          <a:ln w="19050" algn="ctr">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3pt;margin-top:19.4pt;width:453.1pt;height:134.25pt;z-index:-251657216" coordorigin="1412,4245" coordsize="9062,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">
                <v:shapetype id="_x0000_t202" coordsize="21600,21600" o:spt="202" path="m,l,21600r21600,l21600,xe">
                  <v:stroke joinstyle="miter"/>
                  <v:path gradientshapeok="t" o:connecttype="rect"/>
                </v:shapetype>
                <v:shape id="文本框 2" o:spid="_x0000_s1027" type="#_x0000_t202" style="position:absolute;left:1412;top:4245;width:906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C56C6" w:rsidRPr="00C514DC" w:rsidRDefault="005C56C6" w:rsidP="005C56C6">
                        <w:pPr>
                          <w:spacing w:line="1040" w:lineRule="exact"/>
                          <w:jc w:val="center"/>
                          <w:rPr>
                            <w:rFonts w:ascii="方正小标宋简体" w:eastAsia="方正小标宋简体"/>
                            <w:color w:val="FF0000"/>
                            <w:sz w:val="100"/>
                            <w:szCs w:val="100"/>
                          </w:rPr>
                        </w:pPr>
                        <w:r w:rsidRPr="0081034B">
                          <w:rPr>
                            <w:rFonts w:ascii="方正小标宋简体" w:eastAsia="方正小标宋简体" w:hint="eastAsia"/>
                            <w:color w:val="FF0000"/>
                            <w:spacing w:val="8"/>
                            <w:w w:val="88"/>
                            <w:kern w:val="0"/>
                            <w:sz w:val="100"/>
                            <w:szCs w:val="100"/>
                            <w:fitText w:val="8000" w:id="1019920384"/>
                          </w:rPr>
                          <w:t>大连外国语大学文</w:t>
                        </w:r>
                        <w:r w:rsidRPr="0081034B">
                          <w:rPr>
                            <w:rFonts w:ascii="方正小标宋简体" w:eastAsia="方正小标宋简体" w:hint="eastAsia"/>
                            <w:color w:val="FF0000"/>
                            <w:spacing w:val="-1"/>
                            <w:w w:val="88"/>
                            <w:kern w:val="0"/>
                            <w:sz w:val="100"/>
                            <w:szCs w:val="100"/>
                            <w:fitText w:val="8000" w:id="1019920384"/>
                          </w:rPr>
                          <w:t>件</w:t>
                        </w:r>
                      </w:p>
                    </w:txbxContent>
                  </v:textbox>
                </v:shape>
                <v:line id="直接连接符 3" o:spid="_x0000_s1028" style="position:absolute;visibility:visible;mso-wrap-style:square" from="1412,6930" to="10474,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iEcUAAADaAAAADwAAAGRycy9kb3ducmV2LnhtbESP3WrCQBSE7wt9h+UUeiN1o4iU6CZE&#10;S2kpqMT2AQ7ZY37Mng3ZrcY+vSsIvRxm5htmmQ6mFSfqXW1ZwWQcgSAurK65VPDz/f7yCsJ5ZI2t&#10;ZVJwIQdp8viwxFjbM+d02vtSBAi7GBVU3nexlK6oyKAb2444eAfbG/RB9qXUPZ4D3LRyGkVzabDm&#10;sFBhR+uKiuP+1yjY4E7mzWg0Kearj+zLb9+mh+ZPqeenIVuA8DT4//C9/akVzOB2JdwAm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iEcUAAADaAAAADwAAAAAAAAAA&#10;AAAAAAChAgAAZHJzL2Rvd25yZXYueG1sUEsFBgAAAAAEAAQA+QAAAJMDAAAAAA==&#10;" strokecolor="red" strokeweight="1.5pt"/>
              </v:group>
            </w:pict>
          </mc:Fallback>
        </mc:AlternateContent>
      </w:r>
    </w:p>
    <w:p w:rsidR="005C56C6" w:rsidRDefault="005C56C6" w:rsidP="005C56C6">
      <w:pPr>
        <w:rPr>
          <w:rFonts w:ascii="方正小标宋简体" w:eastAsia="方正小标宋简体"/>
        </w:rPr>
      </w:pPr>
    </w:p>
    <w:p w:rsidR="005C56C6" w:rsidRDefault="005C56C6" w:rsidP="005C56C6">
      <w:pPr>
        <w:jc w:val="center"/>
        <w:rPr>
          <w:rFonts w:ascii="方正小标宋简体" w:eastAsia="方正小标宋简体"/>
        </w:rPr>
      </w:pPr>
    </w:p>
    <w:p w:rsidR="005C56C6" w:rsidRDefault="005C56C6" w:rsidP="005C56C6">
      <w:pPr>
        <w:rPr>
          <w:rFonts w:ascii="仿宋_GB2312" w:eastAsia="仿宋_GB2312"/>
          <w:bCs/>
          <w:sz w:val="32"/>
          <w:szCs w:val="32"/>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48260</wp:posOffset>
                </wp:positionV>
                <wp:extent cx="2277110" cy="497205"/>
                <wp:effectExtent l="13970" t="10160" r="13970" b="698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497205"/>
                        </a:xfrm>
                        <a:prstGeom prst="rect">
                          <a:avLst/>
                        </a:prstGeom>
                        <a:solidFill>
                          <a:srgbClr val="FFFFFF"/>
                        </a:solidFill>
                        <a:ln w="9525">
                          <a:solidFill>
                            <a:srgbClr val="FFFFFF"/>
                          </a:solidFill>
                          <a:miter lim="800000"/>
                          <a:headEnd/>
                          <a:tailEnd/>
                        </a:ln>
                      </wps:spPr>
                      <wps:txbx>
                        <w:txbxContent>
                          <w:p w:rsidR="005C56C6" w:rsidRPr="0024201A" w:rsidRDefault="005C56C6" w:rsidP="005C56C6">
                            <w:pPr>
                              <w:rPr>
                                <w:rFonts w:ascii="仿宋_GB2312" w:eastAsia="仿宋_GB2312"/>
                                <w:sz w:val="32"/>
                                <w:szCs w:val="32"/>
                              </w:rPr>
                            </w:pPr>
                            <w:r w:rsidRPr="0024201A">
                              <w:rPr>
                                <w:rFonts w:ascii="仿宋_GB2312" w:eastAsia="仿宋_GB2312" w:hint="eastAsia"/>
                                <w:sz w:val="32"/>
                                <w:szCs w:val="32"/>
                              </w:rPr>
                              <w:t>大外校发〔</w:t>
                            </w:r>
                            <w:r w:rsidR="0081034B">
                              <w:rPr>
                                <w:rFonts w:ascii="仿宋_GB2312" w:eastAsia="仿宋_GB2312" w:hint="eastAsia"/>
                                <w:sz w:val="32"/>
                                <w:szCs w:val="32"/>
                              </w:rPr>
                              <w:t>2018</w:t>
                            </w:r>
                            <w:r w:rsidRPr="0024201A">
                              <w:rPr>
                                <w:rFonts w:ascii="仿宋_GB2312" w:eastAsia="仿宋_GB2312" w:hint="eastAsia"/>
                                <w:sz w:val="32"/>
                                <w:szCs w:val="32"/>
                              </w:rPr>
                              <w:t>〕</w:t>
                            </w:r>
                            <w:r>
                              <w:rPr>
                                <w:rFonts w:ascii="仿宋_GB2312" w:eastAsia="仿宋_GB2312"/>
                                <w:sz w:val="32"/>
                                <w:szCs w:val="32"/>
                              </w:rPr>
                              <w:t xml:space="preserve"> </w:t>
                            </w:r>
                            <w:r w:rsidR="00FB0F6A">
                              <w:rPr>
                                <w:rFonts w:ascii="仿宋_GB2312" w:eastAsia="仿宋_GB2312"/>
                                <w:sz w:val="32"/>
                                <w:szCs w:val="32"/>
                              </w:rPr>
                              <w:t>2</w:t>
                            </w:r>
                            <w:bookmarkStart w:id="0" w:name="_GoBack"/>
                            <w:bookmarkEnd w:id="0"/>
                            <w:r>
                              <w:rPr>
                                <w:rFonts w:ascii="仿宋_GB2312" w:eastAsia="仿宋_GB2312"/>
                                <w:sz w:val="32"/>
                                <w:szCs w:val="32"/>
                              </w:rPr>
                              <w:t xml:space="preserve"> </w:t>
                            </w:r>
                            <w:r w:rsidRPr="0024201A">
                              <w:rPr>
                                <w:rFonts w:ascii="仿宋_GB2312" w:eastAsia="仿宋_GB2312" w:hint="eastAsia"/>
                                <w:sz w:val="32"/>
                                <w:szCs w:val="32"/>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1" o:spid="_x0000_s1029" type="#_x0000_t202" style="position:absolute;left:0;text-align:left;margin-left:130.1pt;margin-top:3.8pt;width:179.3pt;height:39.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" strokecolor="white">
                <v:textbox style="mso-fit-shape-to-text:t">
                  <w:txbxContent>
                    <w:p w:rsidR="005C56C6" w:rsidRPr="0024201A" w:rsidRDefault="005C56C6" w:rsidP="005C56C6">
                      <w:pPr>
                        <w:rPr>
                          <w:rFonts w:ascii="仿宋_GB2312" w:eastAsia="仿宋_GB2312"/>
                          <w:sz w:val="32"/>
                          <w:szCs w:val="32"/>
                        </w:rPr>
                      </w:pPr>
                      <w:r w:rsidRPr="0024201A">
                        <w:rPr>
                          <w:rFonts w:ascii="仿宋_GB2312" w:eastAsia="仿宋_GB2312" w:hint="eastAsia"/>
                          <w:sz w:val="32"/>
                          <w:szCs w:val="32"/>
                        </w:rPr>
                        <w:t>大外校发〔</w:t>
                      </w:r>
                      <w:r w:rsidR="0081034B">
                        <w:rPr>
                          <w:rFonts w:ascii="仿宋_GB2312" w:eastAsia="仿宋_GB2312" w:hint="eastAsia"/>
                          <w:sz w:val="32"/>
                          <w:szCs w:val="32"/>
                        </w:rPr>
                        <w:t>2018</w:t>
                      </w:r>
                      <w:r w:rsidRPr="0024201A">
                        <w:rPr>
                          <w:rFonts w:ascii="仿宋_GB2312" w:eastAsia="仿宋_GB2312" w:hint="eastAsia"/>
                          <w:sz w:val="32"/>
                          <w:szCs w:val="32"/>
                        </w:rPr>
                        <w:t>〕</w:t>
                      </w:r>
                      <w:r>
                        <w:rPr>
                          <w:rFonts w:ascii="仿宋_GB2312" w:eastAsia="仿宋_GB2312"/>
                          <w:sz w:val="32"/>
                          <w:szCs w:val="32"/>
                        </w:rPr>
                        <w:t xml:space="preserve"> </w:t>
                      </w:r>
                      <w:r w:rsidR="00FB0F6A">
                        <w:rPr>
                          <w:rFonts w:ascii="仿宋_GB2312" w:eastAsia="仿宋_GB2312"/>
                          <w:sz w:val="32"/>
                          <w:szCs w:val="32"/>
                        </w:rPr>
                        <w:t>2</w:t>
                      </w:r>
                      <w:bookmarkStart w:id="1" w:name="_GoBack"/>
                      <w:bookmarkEnd w:id="1"/>
                      <w:r>
                        <w:rPr>
                          <w:rFonts w:ascii="仿宋_GB2312" w:eastAsia="仿宋_GB2312"/>
                          <w:sz w:val="32"/>
                          <w:szCs w:val="32"/>
                        </w:rPr>
                        <w:t xml:space="preserve"> </w:t>
                      </w:r>
                      <w:r w:rsidRPr="0024201A">
                        <w:rPr>
                          <w:rFonts w:ascii="仿宋_GB2312" w:eastAsia="仿宋_GB2312" w:hint="eastAsia"/>
                          <w:sz w:val="32"/>
                          <w:szCs w:val="32"/>
                        </w:rPr>
                        <w:t>号</w:t>
                      </w:r>
                    </w:p>
                  </w:txbxContent>
                </v:textbox>
                <w10:wrap type="square"/>
              </v:shape>
            </w:pict>
          </mc:Fallback>
        </mc:AlternateContent>
      </w:r>
      <w:r>
        <w:rPr>
          <w:rFonts w:ascii="仿宋_GB2312" w:eastAsia="仿宋_GB2312" w:hint="eastAsia"/>
          <w:bCs/>
          <w:sz w:val="32"/>
          <w:szCs w:val="32"/>
        </w:rPr>
        <w:t xml:space="preserve">                    </w:t>
      </w:r>
    </w:p>
    <w:p w:rsidR="005C56C6" w:rsidRDefault="005C56C6" w:rsidP="005C56C6">
      <w:pPr>
        <w:snapToGrid w:val="0"/>
        <w:ind w:firstLineChars="200" w:firstLine="883"/>
        <w:rPr>
          <w:rFonts w:ascii="黑体" w:eastAsia="黑体"/>
          <w:b/>
          <w:bCs/>
          <w:sz w:val="44"/>
          <w:szCs w:val="44"/>
        </w:rPr>
      </w:pPr>
    </w:p>
    <w:p w:rsidR="005C56C6" w:rsidRDefault="005C56C6" w:rsidP="005C56C6">
      <w:pPr>
        <w:snapToGrid w:val="0"/>
        <w:ind w:firstLineChars="200" w:firstLine="883"/>
        <w:rPr>
          <w:rFonts w:ascii="黑体" w:eastAsia="黑体"/>
          <w:b/>
          <w:bCs/>
          <w:sz w:val="44"/>
          <w:szCs w:val="44"/>
        </w:rPr>
      </w:pPr>
    </w:p>
    <w:p w:rsidR="005C56C6" w:rsidRDefault="005C56C6" w:rsidP="005C56C6">
      <w:pPr>
        <w:snapToGrid w:val="0"/>
        <w:ind w:firstLineChars="200" w:firstLine="883"/>
        <w:rPr>
          <w:rFonts w:ascii="黑体" w:eastAsia="黑体"/>
          <w:b/>
          <w:bCs/>
          <w:sz w:val="44"/>
          <w:szCs w:val="44"/>
        </w:rPr>
      </w:pPr>
    </w:p>
    <w:p w:rsidR="005C56C6" w:rsidRPr="00CA4A79" w:rsidRDefault="005C56C6" w:rsidP="005C56C6">
      <w:pPr>
        <w:spacing w:line="580" w:lineRule="exact"/>
        <w:jc w:val="center"/>
        <w:rPr>
          <w:rFonts w:ascii="黑体" w:eastAsia="黑体"/>
          <w:b/>
          <w:spacing w:val="-20"/>
          <w:w w:val="98"/>
          <w:sz w:val="44"/>
          <w:szCs w:val="44"/>
        </w:rPr>
      </w:pPr>
      <w:r w:rsidRPr="00CA4A79">
        <w:rPr>
          <w:rFonts w:ascii="黑体" w:eastAsia="黑体" w:hint="eastAsia"/>
          <w:b/>
          <w:spacing w:val="-20"/>
          <w:w w:val="98"/>
          <w:sz w:val="44"/>
          <w:szCs w:val="44"/>
        </w:rPr>
        <w:t>关于印发《大连外国语大学</w:t>
      </w:r>
      <w:r>
        <w:rPr>
          <w:rFonts w:ascii="黑体" w:eastAsia="黑体" w:hint="eastAsia"/>
          <w:b/>
          <w:spacing w:val="-20"/>
          <w:w w:val="98"/>
          <w:sz w:val="44"/>
          <w:szCs w:val="44"/>
        </w:rPr>
        <w:t>财务印章</w:t>
      </w:r>
      <w:r w:rsidRPr="00CA4A79">
        <w:rPr>
          <w:rFonts w:ascii="黑体" w:eastAsia="黑体" w:hint="eastAsia"/>
          <w:b/>
          <w:spacing w:val="-20"/>
          <w:w w:val="98"/>
          <w:sz w:val="44"/>
          <w:szCs w:val="44"/>
        </w:rPr>
        <w:t>管理办法》的通知</w:t>
      </w:r>
    </w:p>
    <w:p w:rsidR="005C56C6" w:rsidRDefault="005C56C6" w:rsidP="005C56C6">
      <w:pPr>
        <w:spacing w:line="580" w:lineRule="exact"/>
        <w:jc w:val="center"/>
        <w:rPr>
          <w:rFonts w:ascii="仿宋_GB2312" w:eastAsia="仿宋_GB2312"/>
          <w:sz w:val="32"/>
          <w:szCs w:val="32"/>
        </w:rPr>
      </w:pPr>
    </w:p>
    <w:p w:rsidR="005C56C6" w:rsidRPr="00C7485F" w:rsidRDefault="005C56C6" w:rsidP="005C56C6">
      <w:pPr>
        <w:spacing w:line="580" w:lineRule="exact"/>
        <w:rPr>
          <w:rFonts w:ascii="仿宋_GB2312" w:eastAsia="仿宋_GB2312"/>
          <w:sz w:val="32"/>
          <w:szCs w:val="32"/>
        </w:rPr>
      </w:pPr>
      <w:r w:rsidRPr="00C7485F">
        <w:rPr>
          <w:rFonts w:ascii="仿宋_GB2312" w:eastAsia="仿宋_GB2312" w:hint="eastAsia"/>
          <w:sz w:val="32"/>
          <w:szCs w:val="32"/>
        </w:rPr>
        <w:t>各单位、各部门：</w:t>
      </w:r>
    </w:p>
    <w:p w:rsidR="005C56C6" w:rsidRDefault="00272BF0" w:rsidP="005C56C6">
      <w:pPr>
        <w:spacing w:line="580" w:lineRule="exact"/>
        <w:ind w:firstLineChars="200" w:firstLine="640"/>
        <w:rPr>
          <w:rFonts w:ascii="仿宋_GB2312" w:eastAsia="仿宋_GB2312"/>
          <w:sz w:val="32"/>
          <w:szCs w:val="32"/>
        </w:rPr>
      </w:pPr>
      <w:r>
        <w:rPr>
          <w:rFonts w:ascii="仿宋_GB2312" w:eastAsia="仿宋_GB2312" w:hAnsiTheme="minorEastAsia" w:hint="eastAsia"/>
          <w:sz w:val="32"/>
          <w:szCs w:val="32"/>
        </w:rPr>
        <w:t>为</w:t>
      </w:r>
      <w:r w:rsidR="002312AD" w:rsidRPr="00A13962">
        <w:rPr>
          <w:rFonts w:ascii="仿宋_GB2312" w:eastAsia="仿宋_GB2312" w:hAnsiTheme="minorEastAsia" w:hint="eastAsia"/>
          <w:sz w:val="32"/>
          <w:szCs w:val="32"/>
        </w:rPr>
        <w:t>规范学校财务印章的使用和管理，确保学校资金安全，根据财政部《行政事业单位内部控制规范》等相关规定</w:t>
      </w:r>
      <w:r w:rsidR="005C56C6" w:rsidRPr="00CA4A79">
        <w:rPr>
          <w:rFonts w:ascii="仿宋_GB2312" w:eastAsia="仿宋_GB2312" w:hint="eastAsia"/>
          <w:sz w:val="32"/>
          <w:szCs w:val="32"/>
        </w:rPr>
        <w:t>，</w:t>
      </w:r>
      <w:r w:rsidR="005C56C6" w:rsidRPr="00CB684B">
        <w:rPr>
          <w:rFonts w:ascii="仿宋_GB2312" w:eastAsia="仿宋_GB2312" w:hint="eastAsia"/>
          <w:sz w:val="32"/>
          <w:szCs w:val="32"/>
        </w:rPr>
        <w:t>结合学校实际，</w:t>
      </w:r>
      <w:r w:rsidR="005C56C6" w:rsidRPr="00C7485F">
        <w:rPr>
          <w:rFonts w:ascii="仿宋_GB2312" w:eastAsia="仿宋_GB2312" w:hint="eastAsia"/>
          <w:sz w:val="32"/>
          <w:szCs w:val="32"/>
        </w:rPr>
        <w:t>学校制定了《</w:t>
      </w:r>
      <w:r w:rsidR="005C56C6" w:rsidRPr="00BE4730">
        <w:rPr>
          <w:rFonts w:ascii="仿宋_GB2312" w:eastAsia="仿宋_GB2312" w:hint="eastAsia"/>
          <w:sz w:val="32"/>
          <w:szCs w:val="32"/>
        </w:rPr>
        <w:t>大连外国语大学</w:t>
      </w:r>
      <w:r w:rsidR="002312AD">
        <w:rPr>
          <w:rFonts w:ascii="仿宋_GB2312" w:eastAsia="仿宋_GB2312" w:hint="eastAsia"/>
          <w:sz w:val="32"/>
          <w:szCs w:val="32"/>
        </w:rPr>
        <w:t>财务印章</w:t>
      </w:r>
      <w:r w:rsidR="005C56C6" w:rsidRPr="00CA4A79">
        <w:rPr>
          <w:rFonts w:ascii="仿宋_GB2312" w:eastAsia="仿宋_GB2312" w:hint="eastAsia"/>
          <w:sz w:val="32"/>
          <w:szCs w:val="32"/>
        </w:rPr>
        <w:t>管理办法</w:t>
      </w:r>
      <w:r w:rsidR="005C56C6" w:rsidRPr="00C7485F">
        <w:rPr>
          <w:rFonts w:ascii="仿宋_GB2312" w:eastAsia="仿宋_GB2312" w:hint="eastAsia"/>
          <w:sz w:val="32"/>
          <w:szCs w:val="32"/>
        </w:rPr>
        <w:t>》，经</w:t>
      </w:r>
      <w:r w:rsidR="005C56C6" w:rsidRPr="0081034B">
        <w:rPr>
          <w:rFonts w:ascii="仿宋_GB2312" w:eastAsia="仿宋_GB2312" w:hint="eastAsia"/>
          <w:sz w:val="32"/>
          <w:szCs w:val="32"/>
        </w:rPr>
        <w:t>2017年第</w:t>
      </w:r>
      <w:r w:rsidR="005C56C6" w:rsidRPr="0081034B">
        <w:rPr>
          <w:rFonts w:ascii="仿宋_GB2312" w:eastAsia="仿宋_GB2312"/>
          <w:sz w:val="32"/>
          <w:szCs w:val="32"/>
        </w:rPr>
        <w:t>19</w:t>
      </w:r>
      <w:r w:rsidR="005C56C6" w:rsidRPr="00C7485F">
        <w:rPr>
          <w:rFonts w:ascii="仿宋_GB2312" w:eastAsia="仿宋_GB2312" w:hint="eastAsia"/>
          <w:sz w:val="32"/>
          <w:szCs w:val="32"/>
        </w:rPr>
        <w:t>次</w:t>
      </w:r>
      <w:r w:rsidR="005C56C6">
        <w:rPr>
          <w:rFonts w:ascii="仿宋_GB2312" w:eastAsia="仿宋_GB2312" w:hint="eastAsia"/>
          <w:sz w:val="32"/>
          <w:szCs w:val="32"/>
        </w:rPr>
        <w:t>校长</w:t>
      </w:r>
      <w:r w:rsidR="005C56C6">
        <w:rPr>
          <w:rFonts w:ascii="仿宋_GB2312" w:eastAsia="仿宋_GB2312"/>
          <w:sz w:val="32"/>
          <w:szCs w:val="32"/>
        </w:rPr>
        <w:t>办公会议</w:t>
      </w:r>
      <w:r w:rsidR="005C56C6">
        <w:rPr>
          <w:rFonts w:ascii="仿宋_GB2312" w:eastAsia="仿宋_GB2312" w:hint="eastAsia"/>
          <w:sz w:val="32"/>
          <w:szCs w:val="32"/>
        </w:rPr>
        <w:t>审议</w:t>
      </w:r>
      <w:r w:rsidR="005C56C6">
        <w:rPr>
          <w:rFonts w:ascii="仿宋_GB2312" w:eastAsia="仿宋_GB2312"/>
          <w:sz w:val="32"/>
          <w:szCs w:val="32"/>
        </w:rPr>
        <w:t>通过</w:t>
      </w:r>
      <w:r w:rsidR="005C56C6" w:rsidRPr="00C7485F">
        <w:rPr>
          <w:rFonts w:ascii="仿宋_GB2312" w:eastAsia="仿宋_GB2312" w:hint="eastAsia"/>
          <w:sz w:val="32"/>
          <w:szCs w:val="32"/>
        </w:rPr>
        <w:t>，现予以印发，请遵照执行。</w:t>
      </w:r>
    </w:p>
    <w:p w:rsidR="005C56C6" w:rsidRPr="00CA4A79" w:rsidRDefault="005C56C6" w:rsidP="005C56C6">
      <w:pPr>
        <w:spacing w:line="580" w:lineRule="exact"/>
        <w:ind w:firstLineChars="200" w:firstLine="640"/>
        <w:rPr>
          <w:rFonts w:ascii="仿宋_GB2312" w:eastAsia="仿宋_GB2312"/>
          <w:sz w:val="32"/>
          <w:szCs w:val="32"/>
        </w:rPr>
      </w:pPr>
    </w:p>
    <w:p w:rsidR="005C56C6" w:rsidRDefault="005C56C6" w:rsidP="005C56C6">
      <w:pPr>
        <w:pStyle w:val="a6"/>
        <w:shd w:val="clear" w:color="auto" w:fill="FFFFFF"/>
        <w:spacing w:before="0" w:beforeAutospacing="0" w:after="0" w:afterAutospacing="0" w:line="580" w:lineRule="exact"/>
        <w:ind w:firstLine="645"/>
        <w:rPr>
          <w:rFonts w:ascii="仿宋_GB2312" w:eastAsia="仿宋_GB2312"/>
          <w:sz w:val="32"/>
          <w:szCs w:val="32"/>
        </w:rPr>
      </w:pPr>
      <w:r>
        <w:rPr>
          <w:rFonts w:ascii="仿宋_GB2312" w:eastAsia="仿宋_GB2312" w:hint="eastAsia"/>
          <w:sz w:val="32"/>
          <w:szCs w:val="32"/>
        </w:rPr>
        <w:t xml:space="preserve">                             大连外国语大学</w:t>
      </w:r>
    </w:p>
    <w:p w:rsidR="005C56C6" w:rsidRDefault="005C56C6" w:rsidP="005C56C6">
      <w:pPr>
        <w:pStyle w:val="a6"/>
        <w:shd w:val="clear" w:color="auto" w:fill="FFFFFF"/>
        <w:spacing w:before="0" w:beforeAutospacing="0" w:after="0" w:afterAutospacing="0" w:line="580" w:lineRule="exact"/>
        <w:ind w:firstLine="645"/>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0081034B">
        <w:rPr>
          <w:rFonts w:ascii="仿宋_GB2312" w:eastAsia="仿宋_GB2312"/>
          <w:sz w:val="32"/>
          <w:szCs w:val="32"/>
        </w:rPr>
        <w:t xml:space="preserve"> </w:t>
      </w:r>
      <w:r>
        <w:rPr>
          <w:rFonts w:ascii="仿宋_GB2312" w:eastAsia="仿宋_GB2312" w:hint="eastAsia"/>
          <w:sz w:val="32"/>
          <w:szCs w:val="32"/>
        </w:rPr>
        <w:t>201</w:t>
      </w:r>
      <w:r w:rsidR="0081034B">
        <w:rPr>
          <w:rFonts w:ascii="仿宋_GB2312" w:eastAsia="仿宋_GB2312"/>
          <w:sz w:val="32"/>
          <w:szCs w:val="32"/>
        </w:rPr>
        <w:t>8</w:t>
      </w:r>
      <w:r>
        <w:rPr>
          <w:rFonts w:ascii="仿宋_GB2312" w:eastAsia="仿宋_GB2312" w:hint="eastAsia"/>
          <w:sz w:val="32"/>
          <w:szCs w:val="32"/>
        </w:rPr>
        <w:t>年</w:t>
      </w:r>
      <w:r w:rsidR="0081034B">
        <w:rPr>
          <w:rFonts w:ascii="仿宋_GB2312" w:eastAsia="仿宋_GB2312"/>
          <w:sz w:val="32"/>
          <w:szCs w:val="32"/>
        </w:rPr>
        <w:t>1</w:t>
      </w:r>
      <w:r>
        <w:rPr>
          <w:rFonts w:ascii="仿宋_GB2312" w:eastAsia="仿宋_GB2312" w:hint="eastAsia"/>
          <w:sz w:val="32"/>
          <w:szCs w:val="32"/>
        </w:rPr>
        <w:t>月</w:t>
      </w:r>
      <w:r w:rsidR="0081034B">
        <w:rPr>
          <w:rFonts w:ascii="仿宋_GB2312" w:eastAsia="仿宋_GB2312"/>
          <w:sz w:val="32"/>
          <w:szCs w:val="32"/>
        </w:rPr>
        <w:t>2</w:t>
      </w:r>
      <w:r>
        <w:rPr>
          <w:rFonts w:ascii="仿宋_GB2312" w:eastAsia="仿宋_GB2312" w:hint="eastAsia"/>
          <w:sz w:val="32"/>
          <w:szCs w:val="32"/>
        </w:rPr>
        <w:t>日</w:t>
      </w:r>
    </w:p>
    <w:p w:rsidR="005C56C6" w:rsidRDefault="005C56C6">
      <w:pPr>
        <w:widowControl/>
        <w:jc w:val="left"/>
        <w:rPr>
          <w:rFonts w:ascii="黑体" w:eastAsia="黑体" w:hAnsi="黑体"/>
          <w:sz w:val="44"/>
          <w:szCs w:val="44"/>
        </w:rPr>
      </w:pPr>
      <w:r>
        <w:rPr>
          <w:rFonts w:ascii="黑体" w:eastAsia="黑体" w:hAnsi="黑体"/>
          <w:sz w:val="44"/>
          <w:szCs w:val="44"/>
        </w:rPr>
        <w:br w:type="page"/>
      </w:r>
    </w:p>
    <w:p w:rsidR="00B06585" w:rsidRDefault="00BD4848" w:rsidP="00C00089">
      <w:pPr>
        <w:jc w:val="center"/>
        <w:rPr>
          <w:rFonts w:ascii="黑体" w:eastAsia="黑体" w:hAnsi="黑体"/>
          <w:sz w:val="44"/>
          <w:szCs w:val="44"/>
        </w:rPr>
      </w:pPr>
      <w:r w:rsidRPr="00A13962">
        <w:rPr>
          <w:rFonts w:ascii="黑体" w:eastAsia="黑体" w:hAnsi="黑体" w:hint="eastAsia"/>
          <w:sz w:val="44"/>
          <w:szCs w:val="44"/>
        </w:rPr>
        <w:lastRenderedPageBreak/>
        <w:t>大连外国语大学</w:t>
      </w:r>
      <w:r w:rsidRPr="00A13962">
        <w:rPr>
          <w:rFonts w:ascii="黑体" w:eastAsia="黑体" w:hAnsi="黑体"/>
          <w:sz w:val="44"/>
          <w:szCs w:val="44"/>
        </w:rPr>
        <w:t>财务印章管理办法</w:t>
      </w:r>
    </w:p>
    <w:p w:rsidR="005C56C6" w:rsidRDefault="005C56C6" w:rsidP="00C00089">
      <w:pPr>
        <w:jc w:val="center"/>
        <w:rPr>
          <w:rFonts w:ascii="黑体" w:eastAsia="黑体" w:hAnsi="黑体"/>
          <w:sz w:val="44"/>
          <w:szCs w:val="44"/>
        </w:rPr>
      </w:pPr>
    </w:p>
    <w:p w:rsidR="00BD4848" w:rsidRPr="00A13962" w:rsidRDefault="00BD4848" w:rsidP="00460599">
      <w:pPr>
        <w:spacing w:line="580" w:lineRule="exact"/>
        <w:ind w:firstLineChars="200" w:firstLine="643"/>
        <w:rPr>
          <w:rFonts w:ascii="仿宋_GB2312" w:eastAsia="仿宋_GB2312" w:hAnsiTheme="minorEastAsia"/>
          <w:sz w:val="32"/>
          <w:szCs w:val="32"/>
        </w:rPr>
      </w:pPr>
      <w:r w:rsidRPr="00A13962">
        <w:rPr>
          <w:rFonts w:ascii="黑体" w:eastAsia="黑体" w:hAnsi="黑体" w:hint="eastAsia"/>
          <w:b/>
          <w:sz w:val="32"/>
          <w:szCs w:val="32"/>
        </w:rPr>
        <w:t>第一条</w:t>
      </w:r>
      <w:r w:rsidRPr="00A13962">
        <w:rPr>
          <w:rFonts w:ascii="仿宋_GB2312" w:eastAsia="仿宋_GB2312" w:hAnsiTheme="minorEastAsia" w:hint="eastAsia"/>
          <w:sz w:val="32"/>
          <w:szCs w:val="32"/>
        </w:rPr>
        <w:t xml:space="preserve"> 为规范学校财务印章的使用和管理，确保学校资金安全，根据财政部《行政事业单位内部控制规范》</w:t>
      </w:r>
      <w:r w:rsidR="00774CBB" w:rsidRPr="00A13962">
        <w:rPr>
          <w:rFonts w:ascii="仿宋_GB2312" w:eastAsia="仿宋_GB2312" w:hAnsiTheme="minorEastAsia" w:hint="eastAsia"/>
          <w:sz w:val="32"/>
          <w:szCs w:val="32"/>
        </w:rPr>
        <w:t>等相关</w:t>
      </w:r>
      <w:r w:rsidRPr="00A13962">
        <w:rPr>
          <w:rFonts w:ascii="仿宋_GB2312" w:eastAsia="仿宋_GB2312" w:hAnsiTheme="minorEastAsia" w:hint="eastAsia"/>
          <w:sz w:val="32"/>
          <w:szCs w:val="32"/>
        </w:rPr>
        <w:t>规定，制定本办法。</w:t>
      </w:r>
    </w:p>
    <w:p w:rsidR="00964125" w:rsidRPr="00A13962" w:rsidRDefault="00BD4848" w:rsidP="00460599">
      <w:pPr>
        <w:spacing w:line="580" w:lineRule="exact"/>
        <w:ind w:firstLineChars="200" w:firstLine="643"/>
        <w:rPr>
          <w:rFonts w:ascii="仿宋_GB2312" w:eastAsia="仿宋_GB2312" w:hAnsiTheme="minorEastAsia"/>
          <w:sz w:val="32"/>
          <w:szCs w:val="32"/>
        </w:rPr>
      </w:pPr>
      <w:r w:rsidRPr="00A13962">
        <w:rPr>
          <w:rFonts w:ascii="黑体" w:eastAsia="黑体" w:hAnsi="黑体" w:hint="eastAsia"/>
          <w:b/>
          <w:sz w:val="32"/>
          <w:szCs w:val="32"/>
        </w:rPr>
        <w:t>第二条</w:t>
      </w:r>
      <w:r w:rsidRPr="00A13962">
        <w:rPr>
          <w:rFonts w:ascii="仿宋_GB2312" w:eastAsia="仿宋_GB2312" w:hAnsiTheme="minorEastAsia" w:hint="eastAsia"/>
          <w:sz w:val="32"/>
          <w:szCs w:val="32"/>
        </w:rPr>
        <w:t xml:space="preserve"> </w:t>
      </w:r>
      <w:r w:rsidR="00964125" w:rsidRPr="00A13962">
        <w:rPr>
          <w:rFonts w:ascii="仿宋_GB2312" w:eastAsia="仿宋_GB2312" w:hAnsiTheme="minorEastAsia" w:hint="eastAsia"/>
          <w:sz w:val="32"/>
          <w:szCs w:val="32"/>
        </w:rPr>
        <w:t>本办法所称的</w:t>
      </w:r>
      <w:r w:rsidRPr="00A13962">
        <w:rPr>
          <w:rFonts w:ascii="仿宋_GB2312" w:eastAsia="仿宋_GB2312" w:hAnsiTheme="minorEastAsia" w:hint="eastAsia"/>
          <w:sz w:val="32"/>
          <w:szCs w:val="32"/>
        </w:rPr>
        <w:t>财务印章包括财务印鉴（由财务专用章和法人名章组成）、发票专用章、收费专用章、财务处公章、财务工作人员个人名章。</w:t>
      </w:r>
    </w:p>
    <w:p w:rsidR="00BD4848" w:rsidRPr="00A13962" w:rsidRDefault="00BD4848" w:rsidP="00460599">
      <w:pPr>
        <w:spacing w:line="580" w:lineRule="exact"/>
        <w:ind w:firstLineChars="200" w:firstLine="643"/>
        <w:rPr>
          <w:rFonts w:ascii="仿宋_GB2312" w:eastAsia="仿宋_GB2312" w:hAnsiTheme="minorEastAsia"/>
          <w:sz w:val="32"/>
          <w:szCs w:val="32"/>
        </w:rPr>
      </w:pPr>
      <w:r w:rsidRPr="00A13962">
        <w:rPr>
          <w:rFonts w:ascii="黑体" w:eastAsia="黑体" w:hAnsi="黑体" w:hint="eastAsia"/>
          <w:b/>
          <w:sz w:val="32"/>
          <w:szCs w:val="32"/>
        </w:rPr>
        <w:t>第三条</w:t>
      </w:r>
      <w:r w:rsidRPr="00A13962">
        <w:rPr>
          <w:rFonts w:ascii="黑体" w:eastAsia="黑体" w:hAnsi="黑体" w:hint="eastAsia"/>
          <w:sz w:val="32"/>
          <w:szCs w:val="32"/>
        </w:rPr>
        <w:t xml:space="preserve"> </w:t>
      </w:r>
      <w:r w:rsidRPr="00A13962">
        <w:rPr>
          <w:rFonts w:ascii="仿宋_GB2312" w:eastAsia="仿宋_GB2312" w:hAnsiTheme="minorEastAsia" w:hint="eastAsia"/>
          <w:sz w:val="32"/>
          <w:szCs w:val="32"/>
        </w:rPr>
        <w:t>财务印鉴、发票专用章、收费专用章、财务处公章的刻制应持学校公函到公安部门指定的经批准并颁发特种行业营业执照的刻章单位刻制。</w:t>
      </w:r>
    </w:p>
    <w:p w:rsidR="00BD4848" w:rsidRPr="00A13962" w:rsidRDefault="00BD4848" w:rsidP="00460599">
      <w:pPr>
        <w:spacing w:line="580" w:lineRule="exact"/>
        <w:ind w:firstLineChars="200" w:firstLine="643"/>
        <w:rPr>
          <w:rFonts w:ascii="仿宋_GB2312" w:eastAsia="仿宋_GB2312" w:hAnsiTheme="minorEastAsia"/>
          <w:sz w:val="32"/>
          <w:szCs w:val="32"/>
        </w:rPr>
      </w:pPr>
      <w:r w:rsidRPr="00A13962">
        <w:rPr>
          <w:rFonts w:ascii="黑体" w:eastAsia="黑体" w:hAnsi="黑体" w:hint="eastAsia"/>
          <w:b/>
          <w:sz w:val="32"/>
          <w:szCs w:val="32"/>
        </w:rPr>
        <w:t>第四条</w:t>
      </w:r>
      <w:r w:rsidRPr="00A13962">
        <w:rPr>
          <w:rFonts w:ascii="仿宋_GB2312" w:eastAsia="仿宋_GB2312" w:hAnsiTheme="minorEastAsia" w:hint="eastAsia"/>
          <w:sz w:val="32"/>
          <w:szCs w:val="32"/>
        </w:rPr>
        <w:t xml:space="preserve"> 因财务印鉴、发票专用章、收费专用章、财务处公章损坏或人员变更等原因需要重新刻制的，须经财务处负责人批准，并将原印章封存。</w:t>
      </w:r>
    </w:p>
    <w:p w:rsidR="00BD4848" w:rsidRPr="00A13962" w:rsidRDefault="00BD4848" w:rsidP="00460599">
      <w:pPr>
        <w:spacing w:line="580" w:lineRule="exact"/>
        <w:ind w:firstLineChars="200" w:firstLine="643"/>
        <w:rPr>
          <w:rFonts w:ascii="仿宋_GB2312" w:eastAsia="仿宋_GB2312" w:hAnsiTheme="minorEastAsia"/>
          <w:sz w:val="32"/>
          <w:szCs w:val="32"/>
        </w:rPr>
      </w:pPr>
      <w:r w:rsidRPr="00A13962">
        <w:rPr>
          <w:rFonts w:ascii="黑体" w:eastAsia="黑体" w:hAnsi="黑体" w:hint="eastAsia"/>
          <w:b/>
          <w:sz w:val="32"/>
          <w:szCs w:val="32"/>
        </w:rPr>
        <w:t>第五条</w:t>
      </w:r>
      <w:r w:rsidRPr="00A13962">
        <w:rPr>
          <w:rFonts w:ascii="仿宋_GB2312" w:eastAsia="仿宋_GB2312" w:hAnsiTheme="minorEastAsia" w:hint="eastAsia"/>
          <w:sz w:val="32"/>
          <w:szCs w:val="32"/>
        </w:rPr>
        <w:t xml:space="preserve"> 财务印章的管理应遵循“专职专管，相互牵制，监督使用”的原则。</w:t>
      </w:r>
    </w:p>
    <w:p w:rsidR="00BD4848" w:rsidRPr="00A13962" w:rsidRDefault="00C00089"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（一）</w:t>
      </w:r>
      <w:r w:rsidR="00FE2390" w:rsidRPr="00A13962">
        <w:rPr>
          <w:rFonts w:ascii="仿宋_GB2312" w:eastAsia="仿宋_GB2312" w:hAnsiTheme="minorEastAsia" w:hint="eastAsia"/>
          <w:sz w:val="32"/>
          <w:szCs w:val="32"/>
        </w:rPr>
        <w:t>财务印章要妥善保管，不得随意放置。</w:t>
      </w:r>
      <w:r w:rsidRPr="00A13962">
        <w:rPr>
          <w:rFonts w:ascii="仿宋_GB2312" w:eastAsia="仿宋_GB2312" w:hAnsiTheme="minorEastAsia" w:hint="eastAsia"/>
          <w:sz w:val="32"/>
          <w:szCs w:val="32"/>
        </w:rPr>
        <w:t>财务专用章、收费专用章、发票专用章由指定的出纳</w:t>
      </w:r>
      <w:r w:rsidR="00BD4848" w:rsidRPr="00A13962">
        <w:rPr>
          <w:rFonts w:ascii="仿宋_GB2312" w:eastAsia="仿宋_GB2312" w:hAnsiTheme="minorEastAsia" w:hint="eastAsia"/>
          <w:sz w:val="32"/>
          <w:szCs w:val="32"/>
        </w:rPr>
        <w:t>人员保管</w:t>
      </w:r>
      <w:r w:rsidR="005B4EE8" w:rsidRPr="00A13962">
        <w:rPr>
          <w:rFonts w:ascii="仿宋_GB2312" w:eastAsia="仿宋_GB2312" w:hAnsiTheme="minorEastAsia" w:hint="eastAsia"/>
          <w:sz w:val="32"/>
          <w:szCs w:val="32"/>
        </w:rPr>
        <w:t>，</w:t>
      </w:r>
      <w:r w:rsidRPr="00A13962">
        <w:rPr>
          <w:rFonts w:ascii="仿宋_GB2312" w:eastAsia="仿宋_GB2312" w:hAnsiTheme="minorEastAsia" w:hint="eastAsia"/>
          <w:sz w:val="32"/>
          <w:szCs w:val="32"/>
        </w:rPr>
        <w:t>法人</w:t>
      </w:r>
      <w:r w:rsidR="00BD4848" w:rsidRPr="00A13962">
        <w:rPr>
          <w:rFonts w:ascii="仿宋_GB2312" w:eastAsia="仿宋_GB2312" w:hAnsiTheme="minorEastAsia" w:hint="eastAsia"/>
          <w:sz w:val="32"/>
          <w:szCs w:val="32"/>
        </w:rPr>
        <w:t>名章由</w:t>
      </w:r>
      <w:r w:rsidRPr="00A13962">
        <w:rPr>
          <w:rFonts w:ascii="仿宋_GB2312" w:eastAsia="仿宋_GB2312" w:hAnsiTheme="minorEastAsia" w:hint="eastAsia"/>
          <w:sz w:val="32"/>
          <w:szCs w:val="32"/>
        </w:rPr>
        <w:t>会计</w:t>
      </w:r>
      <w:r w:rsidR="005B4EE8" w:rsidRPr="00A13962">
        <w:rPr>
          <w:rFonts w:ascii="仿宋_GB2312" w:eastAsia="仿宋_GB2312" w:hAnsiTheme="minorEastAsia" w:hint="eastAsia"/>
          <w:sz w:val="32"/>
          <w:szCs w:val="32"/>
        </w:rPr>
        <w:t>科</w:t>
      </w:r>
      <w:r w:rsidRPr="00A13962">
        <w:rPr>
          <w:rFonts w:ascii="仿宋_GB2312" w:eastAsia="仿宋_GB2312" w:hAnsiTheme="minorEastAsia" w:hint="eastAsia"/>
          <w:sz w:val="32"/>
          <w:szCs w:val="32"/>
        </w:rPr>
        <w:t>科长</w:t>
      </w:r>
      <w:r w:rsidR="00D454BD" w:rsidRPr="00A13962">
        <w:rPr>
          <w:rFonts w:ascii="仿宋_GB2312" w:eastAsia="仿宋_GB2312" w:hAnsiTheme="minorEastAsia" w:hint="eastAsia"/>
          <w:sz w:val="32"/>
          <w:szCs w:val="32"/>
        </w:rPr>
        <w:t>保管</w:t>
      </w:r>
      <w:r w:rsidR="005B4EE8" w:rsidRPr="00A13962">
        <w:rPr>
          <w:rFonts w:ascii="仿宋_GB2312" w:eastAsia="仿宋_GB2312" w:hAnsiTheme="minorEastAsia" w:hint="eastAsia"/>
          <w:sz w:val="32"/>
          <w:szCs w:val="32"/>
        </w:rPr>
        <w:t>，</w:t>
      </w:r>
      <w:r w:rsidR="00D454BD" w:rsidRPr="00A13962">
        <w:rPr>
          <w:rFonts w:ascii="仿宋_GB2312" w:eastAsia="仿宋_GB2312" w:hAnsiTheme="minorEastAsia" w:hint="eastAsia"/>
          <w:sz w:val="32"/>
          <w:szCs w:val="32"/>
        </w:rPr>
        <w:t>财务处公章由财务处长负责保管</w:t>
      </w:r>
      <w:r w:rsidR="005B4EE8" w:rsidRPr="00A13962">
        <w:rPr>
          <w:rFonts w:ascii="仿宋_GB2312" w:eastAsia="仿宋_GB2312" w:hAnsiTheme="minorEastAsia" w:hint="eastAsia"/>
          <w:sz w:val="32"/>
          <w:szCs w:val="32"/>
        </w:rPr>
        <w:t>，</w:t>
      </w:r>
      <w:r w:rsidR="00BD4848" w:rsidRPr="00A13962">
        <w:rPr>
          <w:rFonts w:ascii="仿宋_GB2312" w:eastAsia="仿宋_GB2312" w:hAnsiTheme="minorEastAsia" w:hint="eastAsia"/>
          <w:sz w:val="32"/>
          <w:szCs w:val="32"/>
        </w:rPr>
        <w:t>其他财务人员的个人名章原则上由自己保管。</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（二）</w:t>
      </w:r>
      <w:r w:rsidR="005A46D1" w:rsidRPr="00A13962">
        <w:rPr>
          <w:rFonts w:ascii="仿宋_GB2312" w:eastAsia="仿宋_GB2312" w:hAnsiTheme="minorEastAsia" w:hint="eastAsia"/>
          <w:sz w:val="32"/>
          <w:szCs w:val="32"/>
        </w:rPr>
        <w:t>财务印鉴</w:t>
      </w:r>
      <w:r w:rsidRPr="00A13962">
        <w:rPr>
          <w:rFonts w:ascii="仿宋_GB2312" w:eastAsia="仿宋_GB2312" w:hAnsiTheme="minorEastAsia" w:hint="eastAsia"/>
          <w:sz w:val="32"/>
          <w:szCs w:val="32"/>
        </w:rPr>
        <w:t>任何时间均不能由</w:t>
      </w:r>
      <w:r w:rsidR="00D454BD" w:rsidRPr="00A13962">
        <w:rPr>
          <w:rFonts w:ascii="仿宋_GB2312" w:eastAsia="仿宋_GB2312" w:hAnsiTheme="minorEastAsia" w:hint="eastAsia"/>
          <w:sz w:val="32"/>
          <w:szCs w:val="32"/>
        </w:rPr>
        <w:t>同一人保管；保管财务专用</w:t>
      </w:r>
      <w:r w:rsidR="0028003C" w:rsidRPr="00A13962">
        <w:rPr>
          <w:rFonts w:ascii="仿宋_GB2312" w:eastAsia="仿宋_GB2312" w:hAnsiTheme="minorEastAsia" w:hint="eastAsia"/>
          <w:sz w:val="32"/>
          <w:szCs w:val="32"/>
        </w:rPr>
        <w:t>章、收费专用章、发票专用章的</w:t>
      </w:r>
      <w:r w:rsidRPr="00A13962">
        <w:rPr>
          <w:rFonts w:ascii="仿宋_GB2312" w:eastAsia="仿宋_GB2312" w:hAnsiTheme="minorEastAsia" w:hint="eastAsia"/>
          <w:sz w:val="32"/>
          <w:szCs w:val="32"/>
        </w:rPr>
        <w:t>人员不得保管各类收费票据。</w:t>
      </w:r>
    </w:p>
    <w:p w:rsidR="00BD4848" w:rsidRPr="00A13962" w:rsidRDefault="00BD4848" w:rsidP="00460599">
      <w:pPr>
        <w:spacing w:line="580" w:lineRule="exact"/>
        <w:ind w:firstLineChars="200" w:firstLine="643"/>
        <w:rPr>
          <w:rFonts w:ascii="黑体" w:eastAsia="黑体" w:hAnsi="黑体"/>
          <w:sz w:val="32"/>
          <w:szCs w:val="32"/>
        </w:rPr>
      </w:pPr>
      <w:r w:rsidRPr="00A13962">
        <w:rPr>
          <w:rFonts w:ascii="黑体" w:eastAsia="黑体" w:hAnsi="黑体" w:hint="eastAsia"/>
          <w:b/>
          <w:sz w:val="32"/>
          <w:szCs w:val="32"/>
        </w:rPr>
        <w:lastRenderedPageBreak/>
        <w:t>第六条</w:t>
      </w:r>
      <w:r w:rsidRPr="00A13962">
        <w:rPr>
          <w:rFonts w:ascii="黑体" w:eastAsia="黑体" w:hAnsi="黑体" w:hint="eastAsia"/>
          <w:sz w:val="32"/>
          <w:szCs w:val="32"/>
        </w:rPr>
        <w:t xml:space="preserve"> </w:t>
      </w:r>
      <w:r w:rsidR="005B4EE8" w:rsidRPr="00A13962">
        <w:rPr>
          <w:rFonts w:ascii="仿宋_GB2312" w:eastAsia="仿宋_GB2312" w:hAnsi="黑体" w:hint="eastAsia"/>
          <w:sz w:val="32"/>
          <w:szCs w:val="32"/>
        </w:rPr>
        <w:t>财务</w:t>
      </w:r>
      <w:r w:rsidRPr="00A13962">
        <w:rPr>
          <w:rFonts w:ascii="仿宋_GB2312" w:eastAsia="仿宋_GB2312" w:hAnsi="黑体" w:hint="eastAsia"/>
          <w:sz w:val="32"/>
          <w:szCs w:val="32"/>
        </w:rPr>
        <w:t>印章</w:t>
      </w:r>
      <w:r w:rsidR="00FE2390" w:rsidRPr="00A13962">
        <w:rPr>
          <w:rFonts w:ascii="仿宋_GB2312" w:eastAsia="仿宋_GB2312" w:hAnsi="黑体" w:hint="eastAsia"/>
          <w:sz w:val="32"/>
          <w:szCs w:val="32"/>
        </w:rPr>
        <w:t>管理</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（一）</w:t>
      </w:r>
      <w:r w:rsidR="00387095" w:rsidRPr="00A13962">
        <w:rPr>
          <w:rFonts w:ascii="仿宋_GB2312" w:eastAsia="仿宋_GB2312" w:hAnsiTheme="minorEastAsia" w:hint="eastAsia"/>
          <w:sz w:val="32"/>
          <w:szCs w:val="32"/>
        </w:rPr>
        <w:t>财务处</w:t>
      </w:r>
      <w:r w:rsidRPr="00A13962">
        <w:rPr>
          <w:rFonts w:ascii="仿宋_GB2312" w:eastAsia="仿宋_GB2312" w:hAnsiTheme="minorEastAsia" w:hint="eastAsia"/>
          <w:sz w:val="32"/>
          <w:szCs w:val="32"/>
        </w:rPr>
        <w:t>要设立印章保管登记簿。</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（二）保管印章人员因事请假，要按规定办理转交手续。</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（三）印章</w:t>
      </w:r>
      <w:r w:rsidR="00B2726F" w:rsidRPr="00A13962">
        <w:rPr>
          <w:rFonts w:ascii="仿宋_GB2312" w:eastAsia="仿宋_GB2312" w:hAnsiTheme="minorEastAsia" w:hint="eastAsia"/>
          <w:sz w:val="32"/>
          <w:szCs w:val="32"/>
        </w:rPr>
        <w:t>长期</w:t>
      </w:r>
      <w:r w:rsidRPr="00A13962">
        <w:rPr>
          <w:rFonts w:ascii="仿宋_GB2312" w:eastAsia="仿宋_GB2312" w:hAnsiTheme="minorEastAsia" w:hint="eastAsia"/>
          <w:sz w:val="32"/>
          <w:szCs w:val="32"/>
        </w:rPr>
        <w:t>转交须经财务负责人批准，不得随意转交他人，不得把财务印鉴转交给同一人。</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（四）印章的交接必须进行登记，交接人必须签字，并注明交接时间。</w:t>
      </w:r>
    </w:p>
    <w:p w:rsidR="00BD4848" w:rsidRPr="00A13962" w:rsidRDefault="00BD4848" w:rsidP="00460599">
      <w:pPr>
        <w:spacing w:line="580" w:lineRule="exact"/>
        <w:ind w:firstLineChars="200" w:firstLine="643"/>
        <w:rPr>
          <w:rFonts w:ascii="仿宋_GB2312" w:eastAsia="仿宋_GB2312" w:hAnsiTheme="minorEastAsia"/>
          <w:sz w:val="32"/>
          <w:szCs w:val="32"/>
        </w:rPr>
      </w:pPr>
      <w:r w:rsidRPr="00A13962">
        <w:rPr>
          <w:rFonts w:ascii="黑体" w:eastAsia="黑体" w:hAnsi="黑体" w:hint="eastAsia"/>
          <w:b/>
          <w:sz w:val="32"/>
          <w:szCs w:val="32"/>
        </w:rPr>
        <w:t>第七条</w:t>
      </w:r>
      <w:r w:rsidRPr="00A13962">
        <w:rPr>
          <w:rFonts w:ascii="仿宋_GB2312" w:eastAsia="仿宋_GB2312" w:hAnsiTheme="minorEastAsia" w:hint="eastAsia"/>
          <w:sz w:val="32"/>
          <w:szCs w:val="32"/>
        </w:rPr>
        <w:t xml:space="preserve"> </w:t>
      </w:r>
      <w:r w:rsidR="005B4EE8" w:rsidRPr="00A13962">
        <w:rPr>
          <w:rFonts w:ascii="仿宋_GB2312" w:eastAsia="仿宋_GB2312" w:hAnsiTheme="minorEastAsia" w:hint="eastAsia"/>
          <w:sz w:val="32"/>
          <w:szCs w:val="32"/>
        </w:rPr>
        <w:t>财务印章</w:t>
      </w:r>
      <w:r w:rsidR="001E1E37" w:rsidRPr="00A13962">
        <w:rPr>
          <w:rFonts w:ascii="仿宋_GB2312" w:eastAsia="仿宋_GB2312" w:hAnsiTheme="minorEastAsia" w:hint="eastAsia"/>
          <w:sz w:val="32"/>
          <w:szCs w:val="32"/>
        </w:rPr>
        <w:t>适用</w:t>
      </w:r>
      <w:r w:rsidRPr="00A13962">
        <w:rPr>
          <w:rFonts w:ascii="仿宋_GB2312" w:eastAsia="仿宋_GB2312" w:hAnsiTheme="minorEastAsia" w:hint="eastAsia"/>
          <w:sz w:val="32"/>
          <w:szCs w:val="32"/>
        </w:rPr>
        <w:t>范围</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（一）财务印鉴用于开具支票，办理各种银行业务。</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（二）收费专用章用于</w:t>
      </w:r>
      <w:r w:rsidR="00D454BD" w:rsidRPr="00A13962">
        <w:rPr>
          <w:rFonts w:ascii="仿宋_GB2312" w:eastAsia="仿宋_GB2312" w:hAnsiTheme="minorEastAsia" w:hint="eastAsia"/>
          <w:color w:val="000000"/>
          <w:sz w:val="32"/>
          <w:szCs w:val="32"/>
          <w:shd w:val="clear" w:color="auto" w:fill="FFFFFF"/>
        </w:rPr>
        <w:t>开具“行政事业单位资金往来结算票据”及</w:t>
      </w:r>
      <w:r w:rsidR="000321AD" w:rsidRPr="00A13962">
        <w:rPr>
          <w:rFonts w:ascii="仿宋_GB2312" w:eastAsia="仿宋_GB2312" w:hAnsiTheme="minorEastAsia" w:hint="eastAsia"/>
          <w:color w:val="000000"/>
          <w:sz w:val="32"/>
          <w:szCs w:val="32"/>
          <w:shd w:val="clear" w:color="auto" w:fill="FFFFFF"/>
        </w:rPr>
        <w:t>“辽宁省非税收入统一收据”</w:t>
      </w:r>
      <w:r w:rsidR="00D454BD" w:rsidRPr="00A13962">
        <w:rPr>
          <w:rFonts w:ascii="仿宋_GB2312" w:eastAsia="仿宋_GB2312" w:hAnsiTheme="minorEastAsia" w:hint="eastAsia"/>
          <w:sz w:val="32"/>
          <w:szCs w:val="32"/>
        </w:rPr>
        <w:t>的</w:t>
      </w:r>
      <w:r w:rsidR="00AC1E08" w:rsidRPr="00A13962">
        <w:rPr>
          <w:rFonts w:ascii="仿宋_GB2312" w:eastAsia="仿宋_GB2312" w:hAnsiTheme="minorEastAsia" w:hint="eastAsia"/>
          <w:sz w:val="32"/>
          <w:szCs w:val="32"/>
        </w:rPr>
        <w:t>业务</w:t>
      </w:r>
      <w:r w:rsidRPr="00A13962">
        <w:rPr>
          <w:rFonts w:ascii="仿宋_GB2312" w:eastAsia="仿宋_GB2312" w:hAnsiTheme="minorEastAsia" w:hint="eastAsia"/>
          <w:sz w:val="32"/>
          <w:szCs w:val="32"/>
        </w:rPr>
        <w:t>。</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（三）发票专用章用于</w:t>
      </w:r>
      <w:r w:rsidR="000321AD" w:rsidRPr="00A13962">
        <w:rPr>
          <w:rFonts w:ascii="仿宋_GB2312" w:eastAsia="仿宋_GB2312" w:hAnsiTheme="minorEastAsia" w:hint="eastAsia"/>
          <w:sz w:val="32"/>
          <w:szCs w:val="32"/>
        </w:rPr>
        <w:t>开具</w:t>
      </w:r>
      <w:r w:rsidRPr="00A13962">
        <w:rPr>
          <w:rFonts w:ascii="仿宋_GB2312" w:eastAsia="仿宋_GB2312" w:hAnsiTheme="minorEastAsia" w:hint="eastAsia"/>
          <w:sz w:val="32"/>
          <w:szCs w:val="32"/>
        </w:rPr>
        <w:t>各类涉税</w:t>
      </w:r>
      <w:r w:rsidR="000321AD" w:rsidRPr="00A13962">
        <w:rPr>
          <w:rFonts w:ascii="仿宋_GB2312" w:eastAsia="仿宋_GB2312" w:hAnsiTheme="minorEastAsia" w:hint="eastAsia"/>
          <w:sz w:val="32"/>
          <w:szCs w:val="32"/>
        </w:rPr>
        <w:t>发票的</w:t>
      </w:r>
      <w:r w:rsidRPr="00A13962">
        <w:rPr>
          <w:rFonts w:ascii="仿宋_GB2312" w:eastAsia="仿宋_GB2312" w:hAnsiTheme="minorEastAsia" w:hint="eastAsia"/>
          <w:sz w:val="32"/>
          <w:szCs w:val="32"/>
        </w:rPr>
        <w:t>业务。</w:t>
      </w:r>
    </w:p>
    <w:p w:rsidR="00BD4848" w:rsidRPr="00A13962" w:rsidRDefault="00AC1E0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（四）财务专用章、财务处公章用于财务处对外出</w:t>
      </w:r>
      <w:r w:rsidR="00BD4848" w:rsidRPr="00A13962">
        <w:rPr>
          <w:rFonts w:ascii="仿宋_GB2312" w:eastAsia="仿宋_GB2312" w:hAnsiTheme="minorEastAsia" w:hint="eastAsia"/>
          <w:sz w:val="32"/>
          <w:szCs w:val="32"/>
        </w:rPr>
        <w:t>具的各种文件、</w:t>
      </w:r>
      <w:r w:rsidRPr="00A13962">
        <w:rPr>
          <w:rFonts w:ascii="仿宋_GB2312" w:eastAsia="仿宋_GB2312" w:hAnsiTheme="minorEastAsia" w:hint="eastAsia"/>
          <w:sz w:val="32"/>
          <w:szCs w:val="32"/>
        </w:rPr>
        <w:t>财务</w:t>
      </w:r>
      <w:r w:rsidR="00BD4848" w:rsidRPr="00A13962">
        <w:rPr>
          <w:rFonts w:ascii="仿宋_GB2312" w:eastAsia="仿宋_GB2312" w:hAnsiTheme="minorEastAsia" w:hint="eastAsia"/>
          <w:sz w:val="32"/>
          <w:szCs w:val="32"/>
        </w:rPr>
        <w:t>证明、</w:t>
      </w:r>
      <w:r w:rsidRPr="00A13962">
        <w:rPr>
          <w:rFonts w:ascii="仿宋_GB2312" w:eastAsia="仿宋_GB2312" w:hAnsiTheme="minorEastAsia" w:hint="eastAsia"/>
          <w:sz w:val="32"/>
          <w:szCs w:val="32"/>
        </w:rPr>
        <w:t>财务</w:t>
      </w:r>
      <w:r w:rsidR="00BD4848" w:rsidRPr="00A13962">
        <w:rPr>
          <w:rFonts w:ascii="仿宋_GB2312" w:eastAsia="仿宋_GB2312" w:hAnsiTheme="minorEastAsia" w:hint="eastAsia"/>
          <w:sz w:val="32"/>
          <w:szCs w:val="32"/>
        </w:rPr>
        <w:t>报表等</w:t>
      </w:r>
      <w:r w:rsidRPr="00A13962">
        <w:rPr>
          <w:rFonts w:ascii="仿宋_GB2312" w:eastAsia="仿宋_GB2312" w:hAnsiTheme="minorEastAsia" w:hint="eastAsia"/>
          <w:sz w:val="32"/>
          <w:szCs w:val="32"/>
        </w:rPr>
        <w:t>相关业务</w:t>
      </w:r>
      <w:r w:rsidR="00BD4848" w:rsidRPr="00A13962">
        <w:rPr>
          <w:rFonts w:ascii="仿宋_GB2312" w:eastAsia="仿宋_GB2312" w:hAnsiTheme="minorEastAsia" w:hint="eastAsia"/>
          <w:sz w:val="32"/>
          <w:szCs w:val="32"/>
        </w:rPr>
        <w:t>。</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（五）</w:t>
      </w:r>
      <w:r w:rsidR="00AC1E08" w:rsidRPr="00A13962">
        <w:rPr>
          <w:rFonts w:ascii="仿宋_GB2312" w:eastAsia="仿宋_GB2312" w:hAnsiTheme="minorEastAsia" w:hint="eastAsia"/>
          <w:sz w:val="32"/>
          <w:szCs w:val="32"/>
        </w:rPr>
        <w:t>财务人员个人名章，主要用于证明个人处理的相关会计业务。</w:t>
      </w:r>
    </w:p>
    <w:p w:rsidR="00BD4848" w:rsidRPr="00A13962" w:rsidRDefault="00BD4848" w:rsidP="00460599">
      <w:pPr>
        <w:spacing w:line="580" w:lineRule="exact"/>
        <w:ind w:firstLineChars="200" w:firstLine="643"/>
        <w:rPr>
          <w:rFonts w:ascii="仿宋_GB2312" w:eastAsia="仿宋_GB2312" w:hAnsiTheme="minorEastAsia"/>
          <w:sz w:val="32"/>
          <w:szCs w:val="32"/>
        </w:rPr>
      </w:pPr>
      <w:r w:rsidRPr="00A13962">
        <w:rPr>
          <w:rFonts w:ascii="黑体" w:eastAsia="黑体" w:hAnsi="黑体" w:hint="eastAsia"/>
          <w:b/>
          <w:sz w:val="32"/>
          <w:szCs w:val="32"/>
        </w:rPr>
        <w:t>第八条</w:t>
      </w:r>
      <w:r w:rsidRPr="00A13962">
        <w:rPr>
          <w:rFonts w:ascii="仿宋_GB2312" w:eastAsia="仿宋_GB2312" w:hAnsiTheme="minorEastAsia" w:hint="eastAsia"/>
          <w:sz w:val="32"/>
          <w:szCs w:val="32"/>
        </w:rPr>
        <w:t xml:space="preserve"> 财务印章要严格按照规定的业务内容和批准程序使用。</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（一）对外出具银行票据加盖财务印鉴的，必须以会计人员制作的记</w:t>
      </w:r>
      <w:r w:rsidR="00272BF0">
        <w:rPr>
          <w:rFonts w:ascii="仿宋_GB2312" w:eastAsia="仿宋_GB2312" w:hAnsiTheme="minorEastAsia" w:hint="eastAsia"/>
          <w:sz w:val="32"/>
          <w:szCs w:val="32"/>
        </w:rPr>
        <w:t>账</w:t>
      </w:r>
      <w:r w:rsidRPr="00A13962">
        <w:rPr>
          <w:rFonts w:ascii="仿宋_GB2312" w:eastAsia="仿宋_GB2312" w:hAnsiTheme="minorEastAsia" w:hint="eastAsia"/>
          <w:sz w:val="32"/>
          <w:szCs w:val="32"/>
        </w:rPr>
        <w:t>凭证为依据。</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（二）因出具</w:t>
      </w:r>
      <w:r w:rsidR="00D454BD" w:rsidRPr="00A13962">
        <w:rPr>
          <w:rFonts w:ascii="仿宋_GB2312" w:eastAsia="仿宋_GB2312" w:hAnsiTheme="minorEastAsia" w:hint="eastAsia"/>
          <w:sz w:val="32"/>
          <w:szCs w:val="32"/>
        </w:rPr>
        <w:t>各类证明，需要加盖财务专用章、</w:t>
      </w:r>
      <w:r w:rsidRPr="00A13962">
        <w:rPr>
          <w:rFonts w:ascii="仿宋_GB2312" w:eastAsia="仿宋_GB2312" w:hAnsiTheme="minorEastAsia" w:hint="eastAsia"/>
          <w:sz w:val="32"/>
          <w:szCs w:val="32"/>
        </w:rPr>
        <w:t>财务处公章、</w:t>
      </w:r>
      <w:r w:rsidR="0028003C" w:rsidRPr="00A13962">
        <w:rPr>
          <w:rFonts w:ascii="仿宋_GB2312" w:eastAsia="仿宋_GB2312" w:hAnsiTheme="minorEastAsia" w:hint="eastAsia"/>
          <w:sz w:val="32"/>
          <w:szCs w:val="32"/>
        </w:rPr>
        <w:t>法人</w:t>
      </w:r>
      <w:r w:rsidRPr="00A13962">
        <w:rPr>
          <w:rFonts w:ascii="仿宋_GB2312" w:eastAsia="仿宋_GB2312" w:hAnsiTheme="minorEastAsia" w:hint="eastAsia"/>
          <w:sz w:val="32"/>
          <w:szCs w:val="32"/>
        </w:rPr>
        <w:t>名章的，需经财务负责人批准。</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（三）对外申报专项经费（含科研经费）、项目验收等，需要加盖财务印章的，须持相关职能处室出具的用印申请，</w:t>
      </w:r>
      <w:r w:rsidRPr="00A13962">
        <w:rPr>
          <w:rFonts w:ascii="仿宋_GB2312" w:eastAsia="仿宋_GB2312" w:hAnsiTheme="minorEastAsia" w:hint="eastAsia"/>
          <w:sz w:val="32"/>
          <w:szCs w:val="32"/>
        </w:rPr>
        <w:lastRenderedPageBreak/>
        <w:t>经财务负责人批准后使用。</w:t>
      </w:r>
    </w:p>
    <w:p w:rsidR="00BD4848" w:rsidRPr="00A13962" w:rsidRDefault="0028003C"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（四）</w:t>
      </w:r>
      <w:r w:rsidR="00ED043E" w:rsidRPr="00A13962">
        <w:rPr>
          <w:rFonts w:ascii="仿宋_GB2312" w:eastAsia="仿宋_GB2312" w:hAnsiTheme="minorEastAsia" w:hint="eastAsia"/>
          <w:sz w:val="32"/>
          <w:szCs w:val="32"/>
        </w:rPr>
        <w:t>出纳人员收讫款项后,方可</w:t>
      </w:r>
      <w:r w:rsidRPr="00A13962">
        <w:rPr>
          <w:rFonts w:ascii="仿宋_GB2312" w:eastAsia="仿宋_GB2312" w:hAnsiTheme="minorEastAsia" w:hint="eastAsia"/>
          <w:sz w:val="32"/>
          <w:szCs w:val="32"/>
        </w:rPr>
        <w:t>加盖收费专用章</w:t>
      </w:r>
      <w:r w:rsidR="00ED043E" w:rsidRPr="00A13962">
        <w:rPr>
          <w:rFonts w:ascii="仿宋_GB2312" w:eastAsia="仿宋_GB2312" w:hAnsiTheme="minorEastAsia" w:hint="eastAsia"/>
          <w:sz w:val="32"/>
          <w:szCs w:val="32"/>
        </w:rPr>
        <w:t>或发票专用章。款项暂未到账需预借票据的，经办人需履行借票据手续后，出纳人员才可在票据上加盖收费专用章或发票专用章。</w:t>
      </w:r>
    </w:p>
    <w:p w:rsidR="00BD4848" w:rsidRPr="00A13962" w:rsidRDefault="00BD4848" w:rsidP="00460599">
      <w:pPr>
        <w:spacing w:line="580" w:lineRule="exact"/>
        <w:ind w:firstLineChars="200" w:firstLine="643"/>
        <w:rPr>
          <w:rFonts w:ascii="仿宋_GB2312" w:eastAsia="仿宋_GB2312" w:hAnsiTheme="minorEastAsia"/>
          <w:sz w:val="32"/>
          <w:szCs w:val="32"/>
        </w:rPr>
      </w:pPr>
      <w:r w:rsidRPr="00A13962">
        <w:rPr>
          <w:rFonts w:ascii="黑体" w:eastAsia="黑体" w:hAnsi="黑体" w:hint="eastAsia"/>
          <w:b/>
          <w:sz w:val="32"/>
          <w:szCs w:val="32"/>
        </w:rPr>
        <w:t>第九条</w:t>
      </w:r>
      <w:r w:rsidRPr="00A13962">
        <w:rPr>
          <w:rFonts w:ascii="仿宋_GB2312" w:eastAsia="仿宋_GB2312" w:hAnsiTheme="minorEastAsia" w:hint="eastAsia"/>
          <w:sz w:val="32"/>
          <w:szCs w:val="32"/>
        </w:rPr>
        <w:t xml:space="preserve"> 各种财务印章的保管者对印章的使用负责。</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（一）财务印鉴保管人员加盖印鉴章时，必须认真审查付款项业务的真实性和合理性，保证收款单位信息、金额与记</w:t>
      </w:r>
      <w:r w:rsidR="00272BF0">
        <w:rPr>
          <w:rFonts w:ascii="仿宋_GB2312" w:eastAsia="仿宋_GB2312" w:hAnsiTheme="minorEastAsia" w:hint="eastAsia"/>
          <w:sz w:val="32"/>
          <w:szCs w:val="32"/>
        </w:rPr>
        <w:t>账</w:t>
      </w:r>
      <w:r w:rsidRPr="00A13962">
        <w:rPr>
          <w:rFonts w:ascii="仿宋_GB2312" w:eastAsia="仿宋_GB2312" w:hAnsiTheme="minorEastAsia" w:hint="eastAsia"/>
          <w:sz w:val="32"/>
          <w:szCs w:val="32"/>
        </w:rPr>
        <w:t>凭证一致，确保学校资金安全。</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（二）印章保管者有权拒绝对不合规定的、不规范的业务加盖印章。</w:t>
      </w:r>
    </w:p>
    <w:p w:rsidR="00BD4848" w:rsidRPr="00A13962" w:rsidRDefault="00BD4848"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（三）未经授权或批准，不得随意使用财务印章，不得在空白介绍信或稿纸、白纸上盖各种财务印章。凡私盖、乱盖章者一经发现给予严厉惩处；造成经济损失的，根据金额大小追究相应的经济及法律责任。</w:t>
      </w:r>
    </w:p>
    <w:p w:rsidR="00BD4848" w:rsidRPr="00A13962" w:rsidRDefault="00FE2390"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（四</w:t>
      </w:r>
      <w:r w:rsidR="0028003C" w:rsidRPr="00A13962">
        <w:rPr>
          <w:rFonts w:ascii="仿宋_GB2312" w:eastAsia="仿宋_GB2312" w:hAnsiTheme="minorEastAsia" w:hint="eastAsia"/>
          <w:sz w:val="32"/>
          <w:szCs w:val="32"/>
        </w:rPr>
        <w:t>）已停用的财务印章应立即停止使用并清理封存</w:t>
      </w:r>
      <w:r w:rsidR="00BD4848" w:rsidRPr="00A13962">
        <w:rPr>
          <w:rFonts w:ascii="仿宋_GB2312" w:eastAsia="仿宋_GB2312" w:hAnsiTheme="minorEastAsia" w:hint="eastAsia"/>
          <w:sz w:val="32"/>
          <w:szCs w:val="32"/>
        </w:rPr>
        <w:t>。</w:t>
      </w:r>
    </w:p>
    <w:p w:rsidR="00BD4848" w:rsidRPr="00A13962" w:rsidRDefault="00FE2390" w:rsidP="00460599">
      <w:pPr>
        <w:spacing w:line="580" w:lineRule="exact"/>
        <w:ind w:firstLineChars="200" w:firstLine="640"/>
        <w:rPr>
          <w:rFonts w:ascii="仿宋_GB2312" w:eastAsia="仿宋_GB2312" w:hAnsiTheme="minorEastAsia"/>
          <w:sz w:val="32"/>
          <w:szCs w:val="32"/>
        </w:rPr>
      </w:pPr>
      <w:r w:rsidRPr="00A13962">
        <w:rPr>
          <w:rFonts w:ascii="仿宋_GB2312" w:eastAsia="仿宋_GB2312" w:hAnsiTheme="minorEastAsia" w:hint="eastAsia"/>
          <w:sz w:val="32"/>
          <w:szCs w:val="32"/>
        </w:rPr>
        <w:t>（五</w:t>
      </w:r>
      <w:r w:rsidR="00BD4848" w:rsidRPr="00A13962">
        <w:rPr>
          <w:rFonts w:ascii="仿宋_GB2312" w:eastAsia="仿宋_GB2312" w:hAnsiTheme="minorEastAsia" w:hint="eastAsia"/>
          <w:sz w:val="32"/>
          <w:szCs w:val="32"/>
        </w:rPr>
        <w:t>）财务印章保管人员应妥善保管和使用印章，不按规定保管和使用印章所产生的一切后果由印章保管人员负责。</w:t>
      </w:r>
    </w:p>
    <w:p w:rsidR="0066462F" w:rsidRPr="00A13962" w:rsidRDefault="0066462F" w:rsidP="00460599">
      <w:pPr>
        <w:spacing w:line="580" w:lineRule="exact"/>
        <w:ind w:firstLineChars="200" w:firstLine="643"/>
        <w:rPr>
          <w:rFonts w:ascii="仿宋_GB2312" w:eastAsia="仿宋_GB2312" w:hAnsi="宋体"/>
          <w:sz w:val="32"/>
          <w:szCs w:val="32"/>
        </w:rPr>
      </w:pPr>
      <w:r w:rsidRPr="00A13962">
        <w:rPr>
          <w:rFonts w:ascii="黑体" w:eastAsia="黑体" w:hAnsi="黑体" w:hint="eastAsia"/>
          <w:b/>
          <w:sz w:val="32"/>
          <w:szCs w:val="32"/>
        </w:rPr>
        <w:t>第十条</w:t>
      </w:r>
      <w:r w:rsidRPr="00A13962">
        <w:rPr>
          <w:rFonts w:ascii="仿宋_GB2312" w:eastAsia="仿宋_GB2312" w:hAnsi="宋体" w:hint="eastAsia"/>
          <w:sz w:val="32"/>
          <w:szCs w:val="32"/>
        </w:rPr>
        <w:t xml:space="preserve"> 本办法由财务处负责解释。</w:t>
      </w:r>
    </w:p>
    <w:p w:rsidR="003C01BC" w:rsidRDefault="0066462F" w:rsidP="00460599">
      <w:pPr>
        <w:spacing w:line="580" w:lineRule="exact"/>
        <w:ind w:firstLineChars="200" w:firstLine="643"/>
        <w:rPr>
          <w:rFonts w:asciiTheme="minorEastAsia" w:hAnsiTheme="minorEastAsia"/>
          <w:sz w:val="28"/>
          <w:szCs w:val="28"/>
        </w:rPr>
      </w:pPr>
      <w:r w:rsidRPr="00A13962">
        <w:rPr>
          <w:rFonts w:ascii="黑体" w:eastAsia="黑体" w:hAnsi="黑体" w:hint="eastAsia"/>
          <w:b/>
          <w:sz w:val="32"/>
          <w:szCs w:val="32"/>
        </w:rPr>
        <w:t>第十一条</w:t>
      </w:r>
      <w:r w:rsidRPr="00A13962">
        <w:rPr>
          <w:rFonts w:ascii="仿宋_GB2312" w:eastAsia="仿宋_GB2312" w:hAnsi="宋体" w:hint="eastAsia"/>
          <w:sz w:val="32"/>
          <w:szCs w:val="32"/>
        </w:rPr>
        <w:t xml:space="preserve"> 本办法自发布之日起实行。</w:t>
      </w:r>
    </w:p>
    <w:tbl>
      <w:tblPr>
        <w:tblpPr w:leftFromText="180" w:rightFromText="180" w:vertAnchor="page" w:horzAnchor="margin" w:tblpY="13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C01BC" w:rsidTr="00FA4FF1">
        <w:tc>
          <w:tcPr>
            <w:tcW w:w="9180" w:type="dxa"/>
            <w:tcBorders>
              <w:top w:val="single" w:sz="12" w:space="0" w:color="auto"/>
              <w:left w:val="nil"/>
              <w:right w:val="nil"/>
            </w:tcBorders>
          </w:tcPr>
          <w:p w:rsidR="003C01BC" w:rsidRDefault="003C01BC" w:rsidP="003C01BC">
            <w:pPr>
              <w:ind w:firstLineChars="50" w:firstLine="140"/>
              <w:rPr>
                <w:rFonts w:ascii="黑体" w:eastAsia="黑体" w:hAnsi="宋体"/>
                <w:sz w:val="32"/>
                <w:szCs w:val="32"/>
              </w:rPr>
            </w:pPr>
            <w:r>
              <w:rPr>
                <w:rFonts w:ascii="仿宋_GB2312" w:eastAsia="仿宋_GB2312" w:hint="eastAsia"/>
                <w:sz w:val="28"/>
                <w:szCs w:val="28"/>
              </w:rPr>
              <w:t>大连</w:t>
            </w:r>
            <w:r>
              <w:rPr>
                <w:rFonts w:ascii="仿宋_GB2312" w:eastAsia="仿宋_GB2312"/>
                <w:sz w:val="28"/>
                <w:szCs w:val="28"/>
              </w:rPr>
              <w:t>外国语大学</w:t>
            </w:r>
            <w:r>
              <w:rPr>
                <w:rFonts w:ascii="仿宋_GB2312" w:eastAsia="仿宋_GB2312" w:hint="eastAsia"/>
                <w:sz w:val="28"/>
                <w:szCs w:val="28"/>
              </w:rPr>
              <w:t xml:space="preserve">财务处   </w:t>
            </w:r>
            <w:r>
              <w:rPr>
                <w:rFonts w:ascii="仿宋_GB2312" w:eastAsia="仿宋_GB2312"/>
                <w:sz w:val="28"/>
                <w:szCs w:val="28"/>
              </w:rPr>
              <w:t xml:space="preserve">                   </w:t>
            </w:r>
            <w:r>
              <w:rPr>
                <w:rFonts w:ascii="仿宋_GB2312" w:eastAsia="仿宋_GB2312" w:hint="eastAsia"/>
                <w:sz w:val="28"/>
                <w:szCs w:val="28"/>
              </w:rPr>
              <w:t>20</w:t>
            </w:r>
            <w:r>
              <w:rPr>
                <w:rFonts w:ascii="仿宋_GB2312" w:eastAsia="仿宋_GB2312"/>
                <w:sz w:val="28"/>
                <w:szCs w:val="28"/>
              </w:rPr>
              <w:t>17</w:t>
            </w:r>
            <w:r>
              <w:rPr>
                <w:rFonts w:ascii="仿宋_GB2312" w:eastAsia="仿宋_GB2312" w:hint="eastAsia"/>
                <w:sz w:val="28"/>
                <w:szCs w:val="28"/>
              </w:rPr>
              <w:t>年</w:t>
            </w:r>
            <w:r w:rsidRPr="0081034B">
              <w:rPr>
                <w:rFonts w:ascii="仿宋_GB2312" w:eastAsia="仿宋_GB2312"/>
                <w:sz w:val="28"/>
                <w:szCs w:val="28"/>
              </w:rPr>
              <w:t>12</w:t>
            </w:r>
            <w:r w:rsidRPr="0081034B">
              <w:rPr>
                <w:rFonts w:ascii="仿宋_GB2312" w:eastAsia="仿宋_GB2312" w:hint="eastAsia"/>
                <w:sz w:val="28"/>
                <w:szCs w:val="28"/>
              </w:rPr>
              <w:t>月26日</w:t>
            </w:r>
            <w:r>
              <w:rPr>
                <w:rFonts w:ascii="仿宋_GB2312" w:eastAsia="仿宋_GB2312" w:hint="eastAsia"/>
                <w:sz w:val="28"/>
                <w:szCs w:val="28"/>
              </w:rPr>
              <w:t xml:space="preserve">拟文    </w:t>
            </w:r>
            <w:r>
              <w:rPr>
                <w:rFonts w:ascii="仿宋_GB2312" w:eastAsia="仿宋_GB2312"/>
                <w:sz w:val="28"/>
                <w:szCs w:val="28"/>
              </w:rPr>
              <w:t xml:space="preserve">                   </w:t>
            </w:r>
          </w:p>
        </w:tc>
      </w:tr>
      <w:tr w:rsidR="003C01BC" w:rsidTr="00FA4FF1">
        <w:tc>
          <w:tcPr>
            <w:tcW w:w="9180" w:type="dxa"/>
            <w:tcBorders>
              <w:left w:val="nil"/>
              <w:bottom w:val="single" w:sz="12" w:space="0" w:color="auto"/>
              <w:right w:val="nil"/>
            </w:tcBorders>
          </w:tcPr>
          <w:p w:rsidR="003C01BC" w:rsidRDefault="003C01BC" w:rsidP="003C01BC">
            <w:pPr>
              <w:ind w:firstLineChars="50" w:firstLine="140"/>
              <w:rPr>
                <w:rFonts w:ascii="黑体" w:eastAsia="黑体" w:hAnsi="宋体"/>
                <w:sz w:val="32"/>
                <w:szCs w:val="32"/>
              </w:rPr>
            </w:pPr>
            <w:r>
              <w:rPr>
                <w:rFonts w:ascii="仿宋_GB2312" w:eastAsia="仿宋_GB2312" w:hint="eastAsia"/>
                <w:sz w:val="28"/>
                <w:szCs w:val="28"/>
              </w:rPr>
              <w:t>大连</w:t>
            </w:r>
            <w:r>
              <w:rPr>
                <w:rFonts w:ascii="仿宋_GB2312" w:eastAsia="仿宋_GB2312"/>
                <w:sz w:val="28"/>
                <w:szCs w:val="28"/>
              </w:rPr>
              <w:t>外国语大学党政办公室</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20</w:t>
            </w:r>
            <w:r w:rsidR="0081034B">
              <w:rPr>
                <w:rFonts w:ascii="仿宋_GB2312" w:eastAsia="仿宋_GB2312"/>
                <w:sz w:val="28"/>
                <w:szCs w:val="28"/>
              </w:rPr>
              <w:t>18</w:t>
            </w:r>
            <w:r>
              <w:rPr>
                <w:rFonts w:ascii="仿宋_GB2312" w:eastAsia="仿宋_GB2312" w:hint="eastAsia"/>
                <w:sz w:val="28"/>
                <w:szCs w:val="28"/>
              </w:rPr>
              <w:t>年</w:t>
            </w:r>
            <w:r w:rsidR="0081034B">
              <w:rPr>
                <w:rFonts w:ascii="仿宋_GB2312" w:eastAsia="仿宋_GB2312"/>
                <w:sz w:val="28"/>
                <w:szCs w:val="28"/>
              </w:rPr>
              <w:t>1</w:t>
            </w:r>
            <w:r>
              <w:rPr>
                <w:rFonts w:ascii="仿宋_GB2312" w:eastAsia="仿宋_GB2312" w:hint="eastAsia"/>
                <w:sz w:val="28"/>
                <w:szCs w:val="28"/>
              </w:rPr>
              <w:t>月</w:t>
            </w:r>
            <w:r w:rsidR="0081034B">
              <w:rPr>
                <w:rFonts w:ascii="仿宋_GB2312" w:eastAsia="仿宋_GB2312"/>
                <w:sz w:val="28"/>
                <w:szCs w:val="28"/>
              </w:rPr>
              <w:t>2</w:t>
            </w:r>
            <w:r>
              <w:rPr>
                <w:rFonts w:ascii="仿宋_GB2312" w:eastAsia="仿宋_GB2312" w:hint="eastAsia"/>
                <w:sz w:val="28"/>
                <w:szCs w:val="28"/>
              </w:rPr>
              <w:t>日</w:t>
            </w:r>
            <w:r>
              <w:rPr>
                <w:rFonts w:ascii="仿宋_GB2312" w:eastAsia="仿宋_GB2312"/>
                <w:sz w:val="28"/>
                <w:szCs w:val="28"/>
              </w:rPr>
              <w:t>印发</w:t>
            </w:r>
          </w:p>
        </w:tc>
      </w:tr>
    </w:tbl>
    <w:p w:rsidR="003C01BC" w:rsidRPr="003C01BC" w:rsidRDefault="003C01BC" w:rsidP="00460599">
      <w:pPr>
        <w:ind w:firstLineChars="200" w:firstLine="560"/>
        <w:rPr>
          <w:rFonts w:asciiTheme="minorEastAsia" w:hAnsiTheme="minorEastAsia"/>
          <w:sz w:val="28"/>
          <w:szCs w:val="28"/>
        </w:rPr>
      </w:pPr>
    </w:p>
    <w:sectPr w:rsidR="003C01BC" w:rsidRPr="003C01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22" w:rsidRDefault="00A83C22" w:rsidP="00774CBB">
      <w:r>
        <w:separator/>
      </w:r>
    </w:p>
  </w:endnote>
  <w:endnote w:type="continuationSeparator" w:id="0">
    <w:p w:rsidR="00A83C22" w:rsidRDefault="00A83C22" w:rsidP="0077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22" w:rsidRDefault="00A83C22" w:rsidP="00774CBB">
      <w:r>
        <w:separator/>
      </w:r>
    </w:p>
  </w:footnote>
  <w:footnote w:type="continuationSeparator" w:id="0">
    <w:p w:rsidR="00A83C22" w:rsidRDefault="00A83C22" w:rsidP="00774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48"/>
    <w:rsid w:val="00000DF9"/>
    <w:rsid w:val="00027569"/>
    <w:rsid w:val="000321AD"/>
    <w:rsid w:val="000876DC"/>
    <w:rsid w:val="000A7A6D"/>
    <w:rsid w:val="000F730A"/>
    <w:rsid w:val="001E1E37"/>
    <w:rsid w:val="002312AD"/>
    <w:rsid w:val="00272BF0"/>
    <w:rsid w:val="0028003C"/>
    <w:rsid w:val="002D1258"/>
    <w:rsid w:val="00332DD0"/>
    <w:rsid w:val="00387095"/>
    <w:rsid w:val="003C01BC"/>
    <w:rsid w:val="003D4B8A"/>
    <w:rsid w:val="004422A3"/>
    <w:rsid w:val="00460599"/>
    <w:rsid w:val="00532031"/>
    <w:rsid w:val="0059084F"/>
    <w:rsid w:val="005A46D1"/>
    <w:rsid w:val="005B4EE8"/>
    <w:rsid w:val="005C56C6"/>
    <w:rsid w:val="00601EE9"/>
    <w:rsid w:val="00641D3C"/>
    <w:rsid w:val="0066462F"/>
    <w:rsid w:val="006666E0"/>
    <w:rsid w:val="00696FCA"/>
    <w:rsid w:val="006A12F3"/>
    <w:rsid w:val="006B4A5B"/>
    <w:rsid w:val="00774CBB"/>
    <w:rsid w:val="007A1080"/>
    <w:rsid w:val="0081034B"/>
    <w:rsid w:val="00814E4D"/>
    <w:rsid w:val="00874651"/>
    <w:rsid w:val="0088179C"/>
    <w:rsid w:val="008E0CAB"/>
    <w:rsid w:val="00964125"/>
    <w:rsid w:val="009D7C2F"/>
    <w:rsid w:val="00A13962"/>
    <w:rsid w:val="00A60302"/>
    <w:rsid w:val="00A7104B"/>
    <w:rsid w:val="00A83C22"/>
    <w:rsid w:val="00AC1E08"/>
    <w:rsid w:val="00AE2957"/>
    <w:rsid w:val="00AE744B"/>
    <w:rsid w:val="00B06585"/>
    <w:rsid w:val="00B2726F"/>
    <w:rsid w:val="00B51A37"/>
    <w:rsid w:val="00B772FF"/>
    <w:rsid w:val="00B930D6"/>
    <w:rsid w:val="00BD4848"/>
    <w:rsid w:val="00BE773E"/>
    <w:rsid w:val="00C00089"/>
    <w:rsid w:val="00C07E02"/>
    <w:rsid w:val="00C24080"/>
    <w:rsid w:val="00C43BBB"/>
    <w:rsid w:val="00D1012A"/>
    <w:rsid w:val="00D454BD"/>
    <w:rsid w:val="00D63D52"/>
    <w:rsid w:val="00ED043E"/>
    <w:rsid w:val="00F4360F"/>
    <w:rsid w:val="00FB0F6A"/>
    <w:rsid w:val="00FE2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D987D3-3C20-4ADF-A84D-C3349A5D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CBB"/>
    <w:rPr>
      <w:sz w:val="18"/>
      <w:szCs w:val="18"/>
    </w:rPr>
  </w:style>
  <w:style w:type="paragraph" w:styleId="a4">
    <w:name w:val="footer"/>
    <w:basedOn w:val="a"/>
    <w:link w:val="Char0"/>
    <w:uiPriority w:val="99"/>
    <w:unhideWhenUsed/>
    <w:rsid w:val="00774CBB"/>
    <w:pPr>
      <w:tabs>
        <w:tab w:val="center" w:pos="4153"/>
        <w:tab w:val="right" w:pos="8306"/>
      </w:tabs>
      <w:snapToGrid w:val="0"/>
      <w:jc w:val="left"/>
    </w:pPr>
    <w:rPr>
      <w:sz w:val="18"/>
      <w:szCs w:val="18"/>
    </w:rPr>
  </w:style>
  <w:style w:type="character" w:customStyle="1" w:styleId="Char0">
    <w:name w:val="页脚 Char"/>
    <w:basedOn w:val="a0"/>
    <w:link w:val="a4"/>
    <w:uiPriority w:val="99"/>
    <w:rsid w:val="00774CBB"/>
    <w:rPr>
      <w:sz w:val="18"/>
      <w:szCs w:val="18"/>
    </w:rPr>
  </w:style>
  <w:style w:type="character" w:styleId="a5">
    <w:name w:val="Strong"/>
    <w:basedOn w:val="a0"/>
    <w:uiPriority w:val="22"/>
    <w:qFormat/>
    <w:rsid w:val="00964125"/>
    <w:rPr>
      <w:b/>
      <w:bCs/>
    </w:rPr>
  </w:style>
  <w:style w:type="character" w:customStyle="1" w:styleId="apple-converted-space">
    <w:name w:val="apple-converted-space"/>
    <w:basedOn w:val="a0"/>
    <w:rsid w:val="00964125"/>
  </w:style>
  <w:style w:type="paragraph" w:styleId="a6">
    <w:name w:val="Normal (Web)"/>
    <w:basedOn w:val="a"/>
    <w:rsid w:val="005C56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2017-07-14T03:15:00Z</dcterms:created>
  <dcterms:modified xsi:type="dcterms:W3CDTF">2018-01-03T07:51:00Z</dcterms:modified>
</cp:coreProperties>
</file>